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AE" w:rsidRPr="003666AE" w:rsidRDefault="003666AE" w:rsidP="003666AE">
      <w:pPr>
        <w:spacing w:before="79"/>
        <w:jc w:val="center"/>
        <w:outlineLvl w:val="0"/>
        <w:rPr>
          <w:b/>
          <w:bCs/>
          <w:sz w:val="26"/>
          <w:szCs w:val="26"/>
        </w:rPr>
      </w:pPr>
      <w:r w:rsidRPr="003666AE">
        <w:rPr>
          <w:b/>
          <w:bCs/>
          <w:sz w:val="26"/>
          <w:szCs w:val="26"/>
        </w:rPr>
        <w:t>Муниципальное</w:t>
      </w:r>
      <w:r w:rsidRPr="003666AE">
        <w:rPr>
          <w:b/>
          <w:bCs/>
          <w:spacing w:val="-8"/>
          <w:sz w:val="26"/>
          <w:szCs w:val="26"/>
        </w:rPr>
        <w:t xml:space="preserve"> </w:t>
      </w:r>
      <w:r w:rsidRPr="003666AE">
        <w:rPr>
          <w:b/>
          <w:bCs/>
          <w:sz w:val="26"/>
          <w:szCs w:val="26"/>
        </w:rPr>
        <w:t>бюджетное</w:t>
      </w:r>
      <w:r w:rsidRPr="003666AE">
        <w:rPr>
          <w:b/>
          <w:bCs/>
          <w:spacing w:val="-5"/>
          <w:sz w:val="26"/>
          <w:szCs w:val="26"/>
        </w:rPr>
        <w:t xml:space="preserve"> </w:t>
      </w:r>
      <w:r w:rsidRPr="003666AE">
        <w:rPr>
          <w:b/>
          <w:bCs/>
          <w:sz w:val="26"/>
          <w:szCs w:val="26"/>
        </w:rPr>
        <w:t>дошкольное</w:t>
      </w:r>
      <w:r w:rsidRPr="003666AE">
        <w:rPr>
          <w:b/>
          <w:bCs/>
          <w:spacing w:val="-7"/>
          <w:sz w:val="26"/>
          <w:szCs w:val="26"/>
        </w:rPr>
        <w:t xml:space="preserve"> </w:t>
      </w:r>
      <w:r w:rsidRPr="003666AE">
        <w:rPr>
          <w:b/>
          <w:bCs/>
          <w:sz w:val="26"/>
          <w:szCs w:val="26"/>
        </w:rPr>
        <w:t>образовательное</w:t>
      </w:r>
      <w:r w:rsidRPr="003666AE">
        <w:rPr>
          <w:b/>
          <w:bCs/>
          <w:spacing w:val="-7"/>
          <w:sz w:val="26"/>
          <w:szCs w:val="26"/>
        </w:rPr>
        <w:t xml:space="preserve"> </w:t>
      </w:r>
      <w:r w:rsidRPr="003666AE">
        <w:rPr>
          <w:b/>
          <w:bCs/>
          <w:sz w:val="26"/>
          <w:szCs w:val="26"/>
        </w:rPr>
        <w:t>учреждение</w:t>
      </w:r>
    </w:p>
    <w:p w:rsidR="003666AE" w:rsidRPr="003666AE" w:rsidRDefault="003666AE" w:rsidP="003666AE">
      <w:pPr>
        <w:spacing w:before="43" w:line="276" w:lineRule="auto"/>
        <w:rPr>
          <w:b/>
          <w:sz w:val="26"/>
        </w:rPr>
      </w:pPr>
      <w:r w:rsidRPr="003666AE">
        <w:rPr>
          <w:b/>
          <w:sz w:val="26"/>
        </w:rPr>
        <w:t>«Детский</w:t>
      </w:r>
      <w:r w:rsidRPr="003666AE">
        <w:rPr>
          <w:b/>
          <w:spacing w:val="-5"/>
          <w:sz w:val="26"/>
        </w:rPr>
        <w:t xml:space="preserve"> </w:t>
      </w:r>
      <w:r w:rsidRPr="003666AE">
        <w:rPr>
          <w:b/>
          <w:sz w:val="26"/>
        </w:rPr>
        <w:t>сад</w:t>
      </w:r>
      <w:r w:rsidRPr="003666AE">
        <w:rPr>
          <w:b/>
          <w:spacing w:val="-3"/>
          <w:sz w:val="26"/>
        </w:rPr>
        <w:t xml:space="preserve"> </w:t>
      </w:r>
      <w:r w:rsidRPr="003666AE">
        <w:rPr>
          <w:b/>
          <w:sz w:val="26"/>
        </w:rPr>
        <w:t>№</w:t>
      </w:r>
      <w:r w:rsidRPr="003666AE">
        <w:rPr>
          <w:b/>
          <w:spacing w:val="-3"/>
          <w:sz w:val="26"/>
        </w:rPr>
        <w:t xml:space="preserve"> </w:t>
      </w:r>
      <w:r w:rsidRPr="003666AE">
        <w:rPr>
          <w:b/>
          <w:sz w:val="26"/>
        </w:rPr>
        <w:t>105</w:t>
      </w:r>
      <w:r w:rsidRPr="003666AE">
        <w:rPr>
          <w:b/>
          <w:spacing w:val="-3"/>
          <w:sz w:val="26"/>
        </w:rPr>
        <w:t xml:space="preserve"> </w:t>
      </w:r>
      <w:r w:rsidRPr="003666AE">
        <w:rPr>
          <w:b/>
          <w:sz w:val="26"/>
        </w:rPr>
        <w:t>«Антошка»</w:t>
      </w:r>
      <w:r w:rsidRPr="003666AE">
        <w:rPr>
          <w:b/>
          <w:spacing w:val="-4"/>
          <w:sz w:val="26"/>
        </w:rPr>
        <w:t xml:space="preserve"> </w:t>
      </w:r>
      <w:r w:rsidRPr="003666AE">
        <w:rPr>
          <w:b/>
          <w:sz w:val="26"/>
        </w:rPr>
        <w:t>(МБДОУ</w:t>
      </w:r>
      <w:r w:rsidRPr="003666AE">
        <w:rPr>
          <w:b/>
          <w:spacing w:val="-3"/>
          <w:sz w:val="26"/>
        </w:rPr>
        <w:t xml:space="preserve"> </w:t>
      </w:r>
      <w:r w:rsidRPr="003666AE">
        <w:rPr>
          <w:b/>
          <w:sz w:val="26"/>
        </w:rPr>
        <w:t>«Детский</w:t>
      </w:r>
      <w:r w:rsidRPr="003666AE">
        <w:rPr>
          <w:b/>
          <w:spacing w:val="-5"/>
          <w:sz w:val="26"/>
        </w:rPr>
        <w:t xml:space="preserve"> </w:t>
      </w:r>
      <w:r w:rsidRPr="003666AE">
        <w:rPr>
          <w:b/>
          <w:sz w:val="26"/>
        </w:rPr>
        <w:t>сад</w:t>
      </w:r>
      <w:r w:rsidRPr="003666AE">
        <w:rPr>
          <w:b/>
          <w:spacing w:val="-3"/>
          <w:sz w:val="26"/>
        </w:rPr>
        <w:t xml:space="preserve"> </w:t>
      </w:r>
      <w:r w:rsidRPr="003666AE">
        <w:rPr>
          <w:b/>
          <w:sz w:val="26"/>
        </w:rPr>
        <w:t>№</w:t>
      </w:r>
      <w:r w:rsidRPr="003666AE">
        <w:rPr>
          <w:b/>
          <w:spacing w:val="-3"/>
          <w:sz w:val="26"/>
        </w:rPr>
        <w:t xml:space="preserve"> </w:t>
      </w:r>
      <w:r w:rsidRPr="003666AE">
        <w:rPr>
          <w:b/>
          <w:sz w:val="26"/>
        </w:rPr>
        <w:t>105»),</w:t>
      </w:r>
      <w:r w:rsidRPr="003666AE">
        <w:rPr>
          <w:b/>
          <w:spacing w:val="-62"/>
          <w:sz w:val="26"/>
        </w:rPr>
        <w:t xml:space="preserve"> </w:t>
      </w:r>
      <w:proofErr w:type="spellStart"/>
      <w:r w:rsidRPr="003666AE">
        <w:rPr>
          <w:b/>
          <w:sz w:val="26"/>
        </w:rPr>
        <w:t>г.Прокопьевск</w:t>
      </w:r>
      <w:proofErr w:type="spellEnd"/>
    </w:p>
    <w:p w:rsidR="003666AE" w:rsidRPr="003666AE" w:rsidRDefault="003666AE" w:rsidP="003666AE">
      <w:pPr>
        <w:rPr>
          <w:b/>
          <w:sz w:val="20"/>
          <w:szCs w:val="26"/>
        </w:rPr>
      </w:pPr>
    </w:p>
    <w:p w:rsidR="003666AE" w:rsidRPr="003666AE" w:rsidRDefault="003666AE" w:rsidP="003666AE">
      <w:pPr>
        <w:rPr>
          <w:b/>
          <w:sz w:val="20"/>
          <w:szCs w:val="26"/>
        </w:rPr>
      </w:pPr>
    </w:p>
    <w:p w:rsidR="003666AE" w:rsidRPr="003666AE" w:rsidRDefault="003666AE" w:rsidP="003666AE">
      <w:pPr>
        <w:rPr>
          <w:sz w:val="20"/>
        </w:rPr>
        <w:sectPr w:rsidR="003666AE" w:rsidRPr="003666AE">
          <w:headerReference w:type="default" r:id="rId7"/>
          <w:type w:val="continuous"/>
          <w:pgSz w:w="11910" w:h="16840"/>
          <w:pgMar w:top="1080" w:right="640" w:bottom="280" w:left="1600" w:header="708" w:footer="720" w:gutter="0"/>
          <w:pgNumType w:start="1"/>
          <w:cols w:space="720"/>
        </w:sectPr>
      </w:pPr>
    </w:p>
    <w:p w:rsidR="003666AE" w:rsidRPr="003666AE" w:rsidRDefault="003666AE" w:rsidP="003666AE">
      <w:pPr>
        <w:spacing w:before="225"/>
        <w:ind w:left="211"/>
        <w:rPr>
          <w:sz w:val="24"/>
        </w:rPr>
      </w:pPr>
      <w:r w:rsidRPr="003666AE">
        <w:rPr>
          <w:sz w:val="24"/>
        </w:rPr>
        <w:lastRenderedPageBreak/>
        <w:t>Введено</w:t>
      </w:r>
      <w:r w:rsidRPr="003666AE">
        <w:rPr>
          <w:spacing w:val="-3"/>
          <w:sz w:val="24"/>
        </w:rPr>
        <w:t xml:space="preserve"> </w:t>
      </w:r>
      <w:r w:rsidRPr="003666AE">
        <w:rPr>
          <w:sz w:val="24"/>
        </w:rPr>
        <w:t>в</w:t>
      </w:r>
      <w:r w:rsidRPr="003666AE">
        <w:rPr>
          <w:spacing w:val="-4"/>
          <w:sz w:val="24"/>
        </w:rPr>
        <w:t xml:space="preserve"> </w:t>
      </w:r>
      <w:r w:rsidRPr="003666AE">
        <w:rPr>
          <w:sz w:val="24"/>
        </w:rPr>
        <w:t>действие</w:t>
      </w:r>
      <w:r w:rsidRPr="003666AE">
        <w:rPr>
          <w:spacing w:val="-3"/>
          <w:sz w:val="24"/>
        </w:rPr>
        <w:t xml:space="preserve"> </w:t>
      </w:r>
      <w:r w:rsidRPr="003666AE">
        <w:rPr>
          <w:sz w:val="24"/>
        </w:rPr>
        <w:t>приказом</w:t>
      </w:r>
    </w:p>
    <w:p w:rsidR="003666AE" w:rsidRPr="003666AE" w:rsidRDefault="003666AE" w:rsidP="003666AE">
      <w:pPr>
        <w:spacing w:before="40" w:line="276" w:lineRule="auto"/>
        <w:ind w:left="211" w:right="34"/>
        <w:rPr>
          <w:sz w:val="24"/>
        </w:rPr>
      </w:pPr>
      <w:r w:rsidRPr="003666AE">
        <w:rPr>
          <w:sz w:val="24"/>
        </w:rPr>
        <w:t>заведующего</w:t>
      </w:r>
      <w:r w:rsidRPr="003666AE">
        <w:rPr>
          <w:spacing w:val="17"/>
          <w:sz w:val="24"/>
        </w:rPr>
        <w:t xml:space="preserve"> </w:t>
      </w:r>
      <w:r w:rsidRPr="003666AE">
        <w:rPr>
          <w:sz w:val="24"/>
        </w:rPr>
        <w:t>МБДОУ</w:t>
      </w:r>
      <w:r w:rsidRPr="003666AE">
        <w:rPr>
          <w:spacing w:val="15"/>
          <w:sz w:val="24"/>
        </w:rPr>
        <w:t xml:space="preserve"> </w:t>
      </w:r>
      <w:r w:rsidRPr="003666AE">
        <w:rPr>
          <w:sz w:val="24"/>
        </w:rPr>
        <w:t>«Детский</w:t>
      </w:r>
      <w:r w:rsidRPr="003666AE">
        <w:rPr>
          <w:spacing w:val="16"/>
          <w:sz w:val="24"/>
        </w:rPr>
        <w:t xml:space="preserve"> </w:t>
      </w:r>
      <w:r w:rsidRPr="003666AE">
        <w:rPr>
          <w:sz w:val="24"/>
        </w:rPr>
        <w:t>сад</w:t>
      </w:r>
      <w:r w:rsidRPr="003666AE">
        <w:rPr>
          <w:spacing w:val="14"/>
          <w:sz w:val="24"/>
        </w:rPr>
        <w:t xml:space="preserve"> </w:t>
      </w:r>
      <w:r w:rsidRPr="003666AE">
        <w:rPr>
          <w:sz w:val="24"/>
        </w:rPr>
        <w:t>№</w:t>
      </w:r>
      <w:proofErr w:type="gramStart"/>
      <w:r w:rsidRPr="003666AE">
        <w:rPr>
          <w:sz w:val="24"/>
        </w:rPr>
        <w:t>105»</w:t>
      </w:r>
      <w:r w:rsidRPr="003666AE">
        <w:rPr>
          <w:spacing w:val="-57"/>
          <w:sz w:val="24"/>
        </w:rPr>
        <w:t xml:space="preserve">  </w:t>
      </w:r>
      <w:r w:rsidRPr="003666AE">
        <w:rPr>
          <w:sz w:val="24"/>
        </w:rPr>
        <w:t>от</w:t>
      </w:r>
      <w:proofErr w:type="gramEnd"/>
      <w:r w:rsidRPr="003666AE">
        <w:rPr>
          <w:spacing w:val="-2"/>
          <w:sz w:val="24"/>
        </w:rPr>
        <w:t xml:space="preserve"> </w:t>
      </w:r>
      <w:r w:rsidRPr="003666AE">
        <w:rPr>
          <w:sz w:val="24"/>
        </w:rPr>
        <w:t>12.04.2021г.  №</w:t>
      </w:r>
      <w:r w:rsidRPr="003666AE">
        <w:rPr>
          <w:spacing w:val="2"/>
          <w:sz w:val="24"/>
        </w:rPr>
        <w:t xml:space="preserve"> </w:t>
      </w:r>
      <w:r w:rsidRPr="003666AE">
        <w:rPr>
          <w:sz w:val="24"/>
        </w:rPr>
        <w:t>32</w:t>
      </w:r>
    </w:p>
    <w:p w:rsidR="003666AE" w:rsidRPr="003666AE" w:rsidRDefault="003666AE" w:rsidP="003666AE">
      <w:pPr>
        <w:spacing w:before="225"/>
        <w:ind w:left="211"/>
        <w:rPr>
          <w:sz w:val="24"/>
        </w:rPr>
      </w:pPr>
      <w:r w:rsidRPr="003666AE">
        <w:br w:type="column"/>
      </w:r>
      <w:r w:rsidRPr="003666AE">
        <w:rPr>
          <w:sz w:val="24"/>
        </w:rPr>
        <w:lastRenderedPageBreak/>
        <w:t>УТВЕРЖДАЮ</w:t>
      </w:r>
    </w:p>
    <w:p w:rsidR="003666AE" w:rsidRPr="003666AE" w:rsidRDefault="003666AE" w:rsidP="003666AE">
      <w:pPr>
        <w:spacing w:before="40"/>
        <w:ind w:left="211"/>
        <w:rPr>
          <w:sz w:val="24"/>
        </w:rPr>
      </w:pPr>
      <w:r w:rsidRPr="003666AE">
        <w:rPr>
          <w:sz w:val="24"/>
        </w:rPr>
        <w:t>заведующий</w:t>
      </w:r>
      <w:r w:rsidRPr="003666AE">
        <w:rPr>
          <w:spacing w:val="-3"/>
          <w:sz w:val="24"/>
        </w:rPr>
        <w:t xml:space="preserve"> </w:t>
      </w:r>
      <w:r w:rsidRPr="003666AE">
        <w:rPr>
          <w:sz w:val="24"/>
        </w:rPr>
        <w:t>МБДОУ</w:t>
      </w:r>
    </w:p>
    <w:p w:rsidR="003666AE" w:rsidRPr="003666AE" w:rsidRDefault="003666AE" w:rsidP="003666AE">
      <w:pPr>
        <w:spacing w:before="42"/>
        <w:ind w:left="211"/>
        <w:rPr>
          <w:sz w:val="24"/>
        </w:rPr>
      </w:pPr>
      <w:r w:rsidRPr="003666AE">
        <w:rPr>
          <w:sz w:val="24"/>
        </w:rPr>
        <w:t>«Детский</w:t>
      </w:r>
      <w:r w:rsidRPr="003666AE">
        <w:rPr>
          <w:spacing w:val="-2"/>
          <w:sz w:val="24"/>
        </w:rPr>
        <w:t xml:space="preserve"> </w:t>
      </w:r>
      <w:r w:rsidRPr="003666AE">
        <w:rPr>
          <w:sz w:val="24"/>
        </w:rPr>
        <w:t>сад</w:t>
      </w:r>
      <w:r w:rsidRPr="003666AE">
        <w:rPr>
          <w:spacing w:val="-1"/>
          <w:sz w:val="24"/>
        </w:rPr>
        <w:t xml:space="preserve"> </w:t>
      </w:r>
      <w:r w:rsidRPr="003666AE">
        <w:rPr>
          <w:sz w:val="24"/>
        </w:rPr>
        <w:t>№105»</w:t>
      </w:r>
    </w:p>
    <w:p w:rsidR="003666AE" w:rsidRPr="003666AE" w:rsidRDefault="003666AE" w:rsidP="003666AE">
      <w:pPr>
        <w:spacing w:before="42"/>
        <w:ind w:left="211"/>
        <w:rPr>
          <w:sz w:val="24"/>
        </w:rPr>
      </w:pPr>
      <w:r w:rsidRPr="003666AE">
        <w:rPr>
          <w:sz w:val="24"/>
        </w:rPr>
        <w:t>_______________Макарова С.Н.</w:t>
      </w:r>
    </w:p>
    <w:p w:rsidR="003666AE" w:rsidRPr="003666AE" w:rsidRDefault="003666AE" w:rsidP="003666AE">
      <w:pPr>
        <w:rPr>
          <w:sz w:val="24"/>
        </w:rPr>
        <w:sectPr w:rsidR="003666AE" w:rsidRPr="003666AE">
          <w:type w:val="continuous"/>
          <w:pgSz w:w="11910" w:h="16840"/>
          <w:pgMar w:top="1080" w:right="640" w:bottom="280" w:left="1600" w:header="720" w:footer="720" w:gutter="0"/>
          <w:cols w:num="2" w:space="720" w:equalWidth="0">
            <w:col w:w="4713" w:space="531"/>
            <w:col w:w="4426"/>
          </w:cols>
        </w:sectPr>
      </w:pPr>
    </w:p>
    <w:p w:rsidR="003666AE" w:rsidRPr="003666AE" w:rsidRDefault="003666AE" w:rsidP="003666AE">
      <w:pPr>
        <w:spacing w:before="42" w:line="280" w:lineRule="auto"/>
        <w:ind w:right="748"/>
        <w:rPr>
          <w:rFonts w:ascii="Trebuchet MS" w:hAnsi="Trebuchet MS"/>
          <w:sz w:val="5"/>
        </w:rPr>
        <w:sectPr w:rsidR="003666AE" w:rsidRPr="003666AE">
          <w:type w:val="continuous"/>
          <w:pgSz w:w="11910" w:h="16840"/>
          <w:pgMar w:top="1080" w:right="640" w:bottom="280" w:left="1600" w:header="720" w:footer="720" w:gutter="0"/>
          <w:cols w:space="720"/>
        </w:sectPr>
      </w:pPr>
    </w:p>
    <w:p w:rsidR="003666AE" w:rsidRPr="003666AE" w:rsidRDefault="003666AE" w:rsidP="003666AE">
      <w:pPr>
        <w:spacing w:before="9"/>
        <w:rPr>
          <w:sz w:val="32"/>
          <w:szCs w:val="26"/>
        </w:rPr>
      </w:pPr>
    </w:p>
    <w:p w:rsidR="003666AE" w:rsidRPr="003666AE" w:rsidRDefault="003666AE" w:rsidP="003666AE">
      <w:pPr>
        <w:spacing w:before="9"/>
        <w:rPr>
          <w:sz w:val="32"/>
          <w:szCs w:val="26"/>
        </w:rPr>
      </w:pPr>
    </w:p>
    <w:p w:rsidR="003666AE" w:rsidRPr="003666AE" w:rsidRDefault="003666AE" w:rsidP="003666AE">
      <w:pPr>
        <w:ind w:left="104"/>
        <w:rPr>
          <w:sz w:val="24"/>
        </w:rPr>
      </w:pPr>
      <w:r w:rsidRPr="003666AE">
        <w:rPr>
          <w:sz w:val="24"/>
        </w:rPr>
        <w:t>Утверждено</w:t>
      </w:r>
      <w:r w:rsidRPr="003666AE">
        <w:rPr>
          <w:spacing w:val="-2"/>
          <w:sz w:val="24"/>
        </w:rPr>
        <w:t xml:space="preserve"> </w:t>
      </w:r>
      <w:r w:rsidRPr="003666AE">
        <w:rPr>
          <w:sz w:val="24"/>
        </w:rPr>
        <w:t>с</w:t>
      </w:r>
      <w:r w:rsidRPr="003666AE">
        <w:rPr>
          <w:spacing w:val="-3"/>
          <w:sz w:val="24"/>
        </w:rPr>
        <w:t xml:space="preserve"> </w:t>
      </w:r>
      <w:r w:rsidRPr="003666AE">
        <w:rPr>
          <w:sz w:val="24"/>
        </w:rPr>
        <w:t>учетом</w:t>
      </w:r>
      <w:r w:rsidRPr="003666AE">
        <w:rPr>
          <w:spacing w:val="-3"/>
          <w:sz w:val="24"/>
        </w:rPr>
        <w:t xml:space="preserve"> </w:t>
      </w:r>
      <w:r w:rsidRPr="003666AE">
        <w:rPr>
          <w:sz w:val="24"/>
        </w:rPr>
        <w:t>мнения</w:t>
      </w:r>
    </w:p>
    <w:p w:rsidR="003666AE" w:rsidRPr="003666AE" w:rsidRDefault="003666AE" w:rsidP="003666AE">
      <w:pPr>
        <w:spacing w:before="42" w:line="276" w:lineRule="auto"/>
        <w:ind w:left="104" w:right="1116"/>
        <w:rPr>
          <w:sz w:val="24"/>
        </w:rPr>
      </w:pPr>
      <w:r w:rsidRPr="003666AE">
        <w:rPr>
          <w:sz w:val="24"/>
        </w:rPr>
        <w:t xml:space="preserve">Педагогического совета </w:t>
      </w:r>
    </w:p>
    <w:p w:rsidR="003666AE" w:rsidRPr="003666AE" w:rsidRDefault="003666AE" w:rsidP="003666AE">
      <w:pPr>
        <w:spacing w:before="42" w:line="276" w:lineRule="auto"/>
        <w:ind w:left="104" w:right="1116"/>
        <w:rPr>
          <w:spacing w:val="-57"/>
          <w:sz w:val="24"/>
        </w:rPr>
      </w:pPr>
      <w:r w:rsidRPr="003666AE">
        <w:rPr>
          <w:sz w:val="24"/>
        </w:rPr>
        <w:t>МБДОУ «Детский сад № 10</w:t>
      </w:r>
      <w:r>
        <w:rPr>
          <w:sz w:val="24"/>
        </w:rPr>
        <w:t>5</w:t>
      </w:r>
      <w:r w:rsidRPr="003666AE">
        <w:rPr>
          <w:sz w:val="24"/>
        </w:rPr>
        <w:t>»</w:t>
      </w:r>
      <w:r w:rsidRPr="003666AE">
        <w:rPr>
          <w:spacing w:val="-57"/>
          <w:sz w:val="24"/>
        </w:rPr>
        <w:t xml:space="preserve"> </w:t>
      </w:r>
    </w:p>
    <w:p w:rsidR="003666AE" w:rsidRPr="003666AE" w:rsidRDefault="003666AE" w:rsidP="003666AE">
      <w:pPr>
        <w:spacing w:before="42" w:line="276" w:lineRule="auto"/>
        <w:ind w:left="104" w:right="1116"/>
        <w:rPr>
          <w:sz w:val="24"/>
        </w:rPr>
      </w:pPr>
      <w:r w:rsidRPr="003666AE">
        <w:rPr>
          <w:sz w:val="24"/>
        </w:rPr>
        <w:t>Протокол</w:t>
      </w:r>
      <w:r w:rsidRPr="003666AE">
        <w:rPr>
          <w:spacing w:val="1"/>
          <w:sz w:val="24"/>
        </w:rPr>
        <w:t xml:space="preserve"> </w:t>
      </w:r>
      <w:r w:rsidRPr="003666AE">
        <w:rPr>
          <w:sz w:val="24"/>
        </w:rPr>
        <w:t>№</w:t>
      </w:r>
      <w:r w:rsidRPr="003666AE">
        <w:rPr>
          <w:spacing w:val="2"/>
          <w:sz w:val="24"/>
        </w:rPr>
        <w:t xml:space="preserve"> </w:t>
      </w:r>
      <w:r w:rsidRPr="003666AE">
        <w:rPr>
          <w:sz w:val="24"/>
        </w:rPr>
        <w:t>3 от</w:t>
      </w:r>
      <w:r w:rsidRPr="003666AE">
        <w:rPr>
          <w:spacing w:val="-1"/>
          <w:sz w:val="24"/>
        </w:rPr>
        <w:t xml:space="preserve"> </w:t>
      </w:r>
      <w:r w:rsidRPr="003666AE">
        <w:rPr>
          <w:sz w:val="24"/>
        </w:rPr>
        <w:t>12.04.2021 г.</w:t>
      </w:r>
    </w:p>
    <w:p w:rsidR="00650330" w:rsidRDefault="00650330">
      <w:pPr>
        <w:pStyle w:val="a3"/>
        <w:rPr>
          <w:sz w:val="26"/>
        </w:rPr>
      </w:pPr>
    </w:p>
    <w:p w:rsidR="00650330" w:rsidRDefault="00650330">
      <w:pPr>
        <w:pStyle w:val="a3"/>
        <w:spacing w:before="10"/>
        <w:rPr>
          <w:sz w:val="21"/>
        </w:rPr>
      </w:pPr>
    </w:p>
    <w:p w:rsidR="00650330" w:rsidRDefault="00F475EE">
      <w:pPr>
        <w:pStyle w:val="1"/>
        <w:spacing w:before="1"/>
        <w:ind w:left="4209" w:right="3650"/>
        <w:jc w:val="center"/>
      </w:pPr>
      <w:r>
        <w:t>ПОЛОЖЕНИЕ</w:t>
      </w:r>
    </w:p>
    <w:p w:rsidR="00650330" w:rsidRDefault="00F475EE">
      <w:pPr>
        <w:ind w:left="1338" w:right="769" w:firstLine="1312"/>
        <w:rPr>
          <w:b/>
          <w:sz w:val="24"/>
        </w:rPr>
      </w:pPr>
      <w:r>
        <w:rPr>
          <w:b/>
          <w:sz w:val="24"/>
        </w:rPr>
        <w:t>о порядке оформления возникновения,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приостановления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прекращения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</w:t>
      </w:r>
    </w:p>
    <w:p w:rsidR="00650330" w:rsidRDefault="00F475EE">
      <w:pPr>
        <w:pStyle w:val="1"/>
        <w:ind w:left="2590"/>
      </w:pPr>
      <w:r>
        <w:t>между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и</w:t>
      </w:r>
    </w:p>
    <w:p w:rsidR="00650330" w:rsidRDefault="00F475EE">
      <w:pPr>
        <w:ind w:left="661"/>
        <w:rPr>
          <w:b/>
          <w:sz w:val="24"/>
        </w:rPr>
      </w:pPr>
      <w:r>
        <w:rPr>
          <w:b/>
          <w:sz w:val="24"/>
        </w:rPr>
        <w:t>родителями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(воспитанников)</w:t>
      </w:r>
    </w:p>
    <w:p w:rsidR="00650330" w:rsidRDefault="00650330">
      <w:pPr>
        <w:pStyle w:val="a3"/>
        <w:rPr>
          <w:b/>
          <w:sz w:val="26"/>
        </w:rPr>
      </w:pPr>
    </w:p>
    <w:p w:rsidR="00650330" w:rsidRDefault="00650330">
      <w:pPr>
        <w:pStyle w:val="a3"/>
        <w:rPr>
          <w:b/>
          <w:sz w:val="22"/>
        </w:rPr>
      </w:pPr>
    </w:p>
    <w:p w:rsidR="00650330" w:rsidRDefault="00F475EE">
      <w:pPr>
        <w:pStyle w:val="1"/>
        <w:numPr>
          <w:ilvl w:val="0"/>
          <w:numId w:val="6"/>
        </w:numPr>
        <w:tabs>
          <w:tab w:val="left" w:pos="4306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50330" w:rsidRDefault="00650330">
      <w:pPr>
        <w:pStyle w:val="a3"/>
        <w:rPr>
          <w:b/>
        </w:rPr>
      </w:pPr>
    </w:p>
    <w:p w:rsidR="00650330" w:rsidRDefault="00F475EE">
      <w:pPr>
        <w:pStyle w:val="a5"/>
        <w:numPr>
          <w:ilvl w:val="1"/>
          <w:numId w:val="5"/>
        </w:numPr>
        <w:tabs>
          <w:tab w:val="left" w:pos="1112"/>
        </w:tabs>
        <w:ind w:right="105" w:firstLine="566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порядке оф</w:t>
      </w:r>
      <w:r>
        <w:rPr>
          <w:sz w:val="24"/>
        </w:rPr>
        <w:t>ормления возникновения,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 w:rsidR="003666AE">
        <w:rPr>
          <w:spacing w:val="1"/>
          <w:sz w:val="24"/>
        </w:rPr>
        <w:t xml:space="preserve">бюджетным </w:t>
      </w:r>
      <w:r>
        <w:rPr>
          <w:sz w:val="24"/>
        </w:rPr>
        <w:t>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 № 10</w:t>
      </w:r>
      <w:r w:rsidR="003666AE">
        <w:rPr>
          <w:sz w:val="24"/>
        </w:rPr>
        <w:t>5</w:t>
      </w:r>
      <w:r>
        <w:rPr>
          <w:sz w:val="24"/>
        </w:rPr>
        <w:t>» (далее Учреждение)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(воспитанников).</w:t>
      </w:r>
    </w:p>
    <w:p w:rsidR="00650330" w:rsidRDefault="00F475EE">
      <w:pPr>
        <w:pStyle w:val="a5"/>
        <w:numPr>
          <w:ilvl w:val="1"/>
          <w:numId w:val="5"/>
        </w:numPr>
        <w:tabs>
          <w:tab w:val="left" w:pos="1126"/>
        </w:tabs>
        <w:ind w:right="108" w:firstLine="566"/>
        <w:jc w:val="both"/>
        <w:rPr>
          <w:sz w:val="24"/>
        </w:rPr>
      </w:pPr>
      <w:r>
        <w:rPr>
          <w:sz w:val="24"/>
        </w:rPr>
        <w:t>Положение разработано в соответствии с Федеральным законом 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No273</w:t>
      </w:r>
      <w:r>
        <w:rPr>
          <w:spacing w:val="-2"/>
          <w:sz w:val="24"/>
        </w:rPr>
        <w:t xml:space="preserve"> </w:t>
      </w:r>
      <w:r>
        <w:rPr>
          <w:sz w:val="24"/>
        </w:rPr>
        <w:t>Ф3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50330" w:rsidRDefault="00650330">
      <w:pPr>
        <w:pStyle w:val="a3"/>
      </w:pPr>
    </w:p>
    <w:p w:rsidR="00650330" w:rsidRDefault="00F475EE">
      <w:pPr>
        <w:pStyle w:val="1"/>
        <w:numPr>
          <w:ilvl w:val="0"/>
          <w:numId w:val="6"/>
        </w:numPr>
        <w:tabs>
          <w:tab w:val="left" w:pos="2830"/>
        </w:tabs>
        <w:ind w:left="1161" w:right="1166" w:firstLine="1428"/>
        <w:jc w:val="left"/>
      </w:pPr>
      <w:r>
        <w:t>Порядок оформления возникновения,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прекращения</w:t>
      </w:r>
      <w:r>
        <w:rPr>
          <w:spacing w:val="-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Учреждением</w:t>
      </w:r>
    </w:p>
    <w:p w:rsidR="00650330" w:rsidRDefault="00F475EE">
      <w:pPr>
        <w:ind w:left="594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(воспитанников)</w:t>
      </w:r>
    </w:p>
    <w:p w:rsidR="00650330" w:rsidRDefault="00650330">
      <w:pPr>
        <w:pStyle w:val="a3"/>
        <w:rPr>
          <w:b/>
        </w:rPr>
      </w:pPr>
    </w:p>
    <w:p w:rsidR="00650330" w:rsidRDefault="00F475EE">
      <w:pPr>
        <w:pStyle w:val="a5"/>
        <w:numPr>
          <w:ilvl w:val="1"/>
          <w:numId w:val="4"/>
        </w:numPr>
        <w:tabs>
          <w:tab w:val="left" w:pos="1102"/>
        </w:tabs>
        <w:ind w:right="104" w:firstLine="566"/>
        <w:jc w:val="both"/>
        <w:rPr>
          <w:sz w:val="24"/>
        </w:rPr>
      </w:pPr>
      <w:r>
        <w:rPr>
          <w:sz w:val="24"/>
        </w:rPr>
        <w:t>Основанием возникновения образовательных отношений между Учреждением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о приме обучающегося </w:t>
      </w:r>
      <w:r>
        <w:rPr>
          <w:sz w:val="24"/>
        </w:rPr>
        <w:t>(воспитанника) 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650330" w:rsidRDefault="00F475EE">
      <w:pPr>
        <w:pStyle w:val="a5"/>
        <w:numPr>
          <w:ilvl w:val="1"/>
          <w:numId w:val="4"/>
        </w:numPr>
        <w:tabs>
          <w:tab w:val="left" w:pos="1120"/>
        </w:tabs>
        <w:ind w:right="105" w:firstLine="566"/>
        <w:jc w:val="both"/>
        <w:rPr>
          <w:sz w:val="24"/>
        </w:rPr>
      </w:pPr>
      <w:r>
        <w:rPr>
          <w:sz w:val="24"/>
        </w:rPr>
        <w:t>Настоящим Договором об образовании стороны определяют взаимные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(воспитанникам)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650330" w:rsidRDefault="00650330">
      <w:pPr>
        <w:jc w:val="both"/>
        <w:rPr>
          <w:sz w:val="24"/>
        </w:rPr>
        <w:sectPr w:rsidR="00650330">
          <w:headerReference w:type="default" r:id="rId8"/>
          <w:type w:val="continuous"/>
          <w:pgSz w:w="11910" w:h="16840"/>
          <w:pgMar w:top="1140" w:right="740" w:bottom="280" w:left="1600" w:header="720" w:footer="720" w:gutter="0"/>
          <w:cols w:space="720"/>
        </w:sectPr>
      </w:pPr>
    </w:p>
    <w:p w:rsidR="00650330" w:rsidRDefault="00F475EE">
      <w:pPr>
        <w:pStyle w:val="a5"/>
        <w:numPr>
          <w:ilvl w:val="1"/>
          <w:numId w:val="4"/>
        </w:numPr>
        <w:tabs>
          <w:tab w:val="left" w:pos="1172"/>
        </w:tabs>
        <w:spacing w:before="80"/>
        <w:ind w:right="108" w:firstLine="566"/>
        <w:jc w:val="both"/>
        <w:rPr>
          <w:sz w:val="24"/>
        </w:rPr>
      </w:pPr>
      <w:r>
        <w:rPr>
          <w:sz w:val="24"/>
        </w:rPr>
        <w:lastRenderedPageBreak/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(воспитанников).</w:t>
      </w:r>
    </w:p>
    <w:p w:rsidR="00650330" w:rsidRDefault="00F475EE">
      <w:pPr>
        <w:pStyle w:val="a5"/>
        <w:numPr>
          <w:ilvl w:val="1"/>
          <w:numId w:val="4"/>
        </w:numPr>
        <w:tabs>
          <w:tab w:val="left" w:pos="1096"/>
        </w:tabs>
        <w:ind w:right="107" w:firstLine="566"/>
        <w:jc w:val="both"/>
        <w:rPr>
          <w:sz w:val="24"/>
        </w:rPr>
      </w:pPr>
      <w:r>
        <w:rPr>
          <w:sz w:val="24"/>
        </w:rPr>
        <w:t>В Договоре об образовании указываются основные характеристики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определенных уровня, вида и (или) направленности),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обучения).</w:t>
      </w:r>
    </w:p>
    <w:p w:rsidR="00650330" w:rsidRDefault="00F475EE">
      <w:pPr>
        <w:pStyle w:val="a5"/>
        <w:numPr>
          <w:ilvl w:val="1"/>
          <w:numId w:val="4"/>
        </w:numPr>
        <w:tabs>
          <w:tab w:val="left" w:pos="1194"/>
        </w:tabs>
        <w:ind w:right="107" w:firstLine="56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650330" w:rsidRDefault="00650330">
      <w:pPr>
        <w:pStyle w:val="a3"/>
      </w:pPr>
    </w:p>
    <w:p w:rsidR="00650330" w:rsidRDefault="00F475EE">
      <w:pPr>
        <w:pStyle w:val="1"/>
        <w:numPr>
          <w:ilvl w:val="0"/>
          <w:numId w:val="6"/>
        </w:numPr>
        <w:tabs>
          <w:tab w:val="left" w:pos="2684"/>
        </w:tabs>
        <w:ind w:left="2684" w:hanging="241"/>
        <w:jc w:val="left"/>
      </w:pPr>
      <w:r>
        <w:t>Изменения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650330" w:rsidRDefault="00650330">
      <w:pPr>
        <w:pStyle w:val="a3"/>
        <w:rPr>
          <w:b/>
        </w:rPr>
      </w:pPr>
    </w:p>
    <w:p w:rsidR="00650330" w:rsidRDefault="00F475EE">
      <w:pPr>
        <w:pStyle w:val="a5"/>
        <w:numPr>
          <w:ilvl w:val="1"/>
          <w:numId w:val="3"/>
        </w:numPr>
        <w:tabs>
          <w:tab w:val="left" w:pos="1031"/>
        </w:tabs>
        <w:ind w:right="107" w:firstLine="566"/>
        <w:jc w:val="both"/>
        <w:rPr>
          <w:sz w:val="24"/>
        </w:rPr>
      </w:pPr>
      <w:r>
        <w:rPr>
          <w:sz w:val="24"/>
        </w:rPr>
        <w:t>Образовательные отношения могут быть изменены, как по инициативе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обучающихся 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по их заявлению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50330" w:rsidRDefault="00F475EE">
      <w:pPr>
        <w:pStyle w:val="a5"/>
        <w:numPr>
          <w:ilvl w:val="1"/>
          <w:numId w:val="3"/>
        </w:numPr>
        <w:tabs>
          <w:tab w:val="left" w:pos="1158"/>
        </w:tabs>
        <w:ind w:right="109" w:firstLine="566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действующем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</w:t>
      </w:r>
    </w:p>
    <w:p w:rsidR="00650330" w:rsidRDefault="00F475EE">
      <w:pPr>
        <w:pStyle w:val="a5"/>
        <w:numPr>
          <w:ilvl w:val="1"/>
          <w:numId w:val="3"/>
        </w:numPr>
        <w:tabs>
          <w:tab w:val="left" w:pos="1238"/>
        </w:tabs>
        <w:ind w:right="107" w:firstLine="566"/>
        <w:jc w:val="both"/>
        <w:rPr>
          <w:sz w:val="24"/>
        </w:rPr>
      </w:pPr>
      <w:r>
        <w:rPr>
          <w:sz w:val="24"/>
        </w:rPr>
        <w:t>Изменения образовательных отношений вступают в силу со дня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соглашения об изменении условий Договора об образовании 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650330" w:rsidRDefault="00650330">
      <w:pPr>
        <w:pStyle w:val="a3"/>
      </w:pPr>
    </w:p>
    <w:p w:rsidR="00650330" w:rsidRDefault="00F475EE">
      <w:pPr>
        <w:pStyle w:val="1"/>
        <w:numPr>
          <w:ilvl w:val="0"/>
          <w:numId w:val="6"/>
        </w:numPr>
        <w:tabs>
          <w:tab w:val="left" w:pos="2318"/>
        </w:tabs>
        <w:ind w:left="2318" w:hanging="240"/>
        <w:jc w:val="left"/>
      </w:pPr>
      <w:r>
        <w:t>Приостановление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650330" w:rsidRDefault="00650330">
      <w:pPr>
        <w:pStyle w:val="a3"/>
        <w:rPr>
          <w:b/>
        </w:rPr>
      </w:pPr>
    </w:p>
    <w:p w:rsidR="00650330" w:rsidRDefault="00F475EE">
      <w:pPr>
        <w:pStyle w:val="a5"/>
        <w:numPr>
          <w:ilvl w:val="1"/>
          <w:numId w:val="2"/>
        </w:numPr>
        <w:tabs>
          <w:tab w:val="left" w:pos="544"/>
        </w:tabs>
        <w:ind w:right="109" w:firstLine="0"/>
        <w:jc w:val="both"/>
        <w:rPr>
          <w:sz w:val="24"/>
        </w:rPr>
      </w:pPr>
      <w:r>
        <w:rPr>
          <w:sz w:val="24"/>
        </w:rPr>
        <w:t>Образовательные отношения могут быть приостановлены на основании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места.</w:t>
      </w:r>
    </w:p>
    <w:p w:rsidR="00650330" w:rsidRDefault="00F475EE">
      <w:pPr>
        <w:pStyle w:val="a5"/>
        <w:numPr>
          <w:ilvl w:val="1"/>
          <w:numId w:val="2"/>
        </w:numPr>
        <w:tabs>
          <w:tab w:val="left" w:pos="524"/>
        </w:tabs>
        <w:ind w:right="114" w:firstLine="0"/>
        <w:jc w:val="both"/>
        <w:rPr>
          <w:sz w:val="24"/>
        </w:rPr>
      </w:pPr>
      <w:r>
        <w:rPr>
          <w:sz w:val="24"/>
        </w:rPr>
        <w:t>Причинами, дающими право на сохранение места за об</w:t>
      </w:r>
      <w:r>
        <w:rPr>
          <w:sz w:val="24"/>
        </w:rPr>
        <w:t>учающимся (воспитанником)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являются:</w:t>
      </w:r>
    </w:p>
    <w:p w:rsidR="00650330" w:rsidRDefault="00F475EE">
      <w:pPr>
        <w:pStyle w:val="a5"/>
        <w:numPr>
          <w:ilvl w:val="2"/>
          <w:numId w:val="2"/>
        </w:numPr>
        <w:tabs>
          <w:tab w:val="left" w:pos="823"/>
          <w:tab w:val="left" w:pos="824"/>
        </w:tabs>
        <w:spacing w:before="3" w:line="276" w:lineRule="exact"/>
        <w:ind w:right="108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26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медицинского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документа);</w:t>
      </w:r>
    </w:p>
    <w:p w:rsidR="00650330" w:rsidRDefault="00F475EE">
      <w:pPr>
        <w:pStyle w:val="a5"/>
        <w:numPr>
          <w:ilvl w:val="2"/>
          <w:numId w:val="2"/>
        </w:numPr>
        <w:tabs>
          <w:tab w:val="left" w:pos="823"/>
          <w:tab w:val="left" w:pos="824"/>
          <w:tab w:val="left" w:pos="2105"/>
          <w:tab w:val="left" w:pos="3421"/>
          <w:tab w:val="left" w:pos="6315"/>
          <w:tab w:val="left" w:pos="7821"/>
          <w:tab w:val="left" w:pos="8349"/>
        </w:tabs>
        <w:spacing w:line="276" w:lineRule="exact"/>
        <w:ind w:right="112"/>
        <w:jc w:val="left"/>
        <w:rPr>
          <w:sz w:val="24"/>
        </w:rPr>
      </w:pPr>
      <w:r>
        <w:rPr>
          <w:sz w:val="24"/>
        </w:rPr>
        <w:t>временное</w:t>
      </w:r>
      <w:r>
        <w:rPr>
          <w:sz w:val="24"/>
        </w:rPr>
        <w:tab/>
        <w:t>посещение</w:t>
      </w:r>
      <w:r>
        <w:rPr>
          <w:sz w:val="24"/>
        </w:rPr>
        <w:tab/>
        <w:t>лечебно-оздоровительных</w:t>
      </w:r>
      <w:r>
        <w:rPr>
          <w:sz w:val="24"/>
        </w:rPr>
        <w:tab/>
      </w:r>
      <w:proofErr w:type="gramStart"/>
      <w:r>
        <w:rPr>
          <w:sz w:val="24"/>
        </w:rPr>
        <w:t>учреждений,</w:t>
      </w:r>
      <w:r>
        <w:rPr>
          <w:sz w:val="24"/>
        </w:rPr>
        <w:tab/>
      </w:r>
      <w:proofErr w:type="gramEnd"/>
      <w:r>
        <w:rPr>
          <w:sz w:val="24"/>
        </w:rPr>
        <w:t>(по</w:t>
      </w:r>
      <w:r>
        <w:rPr>
          <w:sz w:val="24"/>
        </w:rPr>
        <w:tab/>
      </w:r>
      <w:r>
        <w:rPr>
          <w:spacing w:val="-1"/>
          <w:sz w:val="24"/>
        </w:rPr>
        <w:t>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 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650330" w:rsidRDefault="00F475EE">
      <w:pPr>
        <w:pStyle w:val="a5"/>
        <w:numPr>
          <w:ilvl w:val="2"/>
          <w:numId w:val="2"/>
        </w:numPr>
        <w:tabs>
          <w:tab w:val="left" w:pos="823"/>
          <w:tab w:val="left" w:pos="824"/>
        </w:tabs>
        <w:spacing w:line="273" w:lineRule="exact"/>
        <w:jc w:val="left"/>
        <w:rPr>
          <w:sz w:val="24"/>
        </w:rPr>
      </w:pPr>
      <w:proofErr w:type="gramStart"/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заявлении.</w:t>
      </w:r>
    </w:p>
    <w:p w:rsidR="00650330" w:rsidRDefault="00F475EE">
      <w:pPr>
        <w:pStyle w:val="a3"/>
        <w:ind w:left="104" w:right="105"/>
        <w:jc w:val="both"/>
      </w:pPr>
      <w:proofErr w:type="gramStart"/>
      <w:r>
        <w:t>4.3 .Возобновление</w:t>
      </w:r>
      <w:proofErr w:type="gramEnd"/>
      <w:r>
        <w:t xml:space="preserve"> образовательных отношений осуществляется по заявлению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временного</w:t>
      </w:r>
      <w:r>
        <w:rPr>
          <w:spacing w:val="3"/>
        </w:rPr>
        <w:t xml:space="preserve"> </w:t>
      </w:r>
      <w:r>
        <w:t>отсутствия.</w:t>
      </w:r>
    </w:p>
    <w:p w:rsidR="00650330" w:rsidRDefault="00650330">
      <w:pPr>
        <w:pStyle w:val="a3"/>
      </w:pPr>
    </w:p>
    <w:p w:rsidR="00650330" w:rsidRDefault="00F475EE">
      <w:pPr>
        <w:pStyle w:val="1"/>
        <w:numPr>
          <w:ilvl w:val="0"/>
          <w:numId w:val="6"/>
        </w:numPr>
        <w:tabs>
          <w:tab w:val="left" w:pos="2530"/>
        </w:tabs>
        <w:ind w:left="2530" w:hanging="240"/>
        <w:jc w:val="left"/>
      </w:pPr>
      <w:r>
        <w:t>Прекращение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650330" w:rsidRDefault="00650330">
      <w:pPr>
        <w:pStyle w:val="a3"/>
        <w:rPr>
          <w:b/>
        </w:rPr>
      </w:pPr>
    </w:p>
    <w:p w:rsidR="00650330" w:rsidRDefault="00F475EE">
      <w:pPr>
        <w:pStyle w:val="a5"/>
        <w:numPr>
          <w:ilvl w:val="1"/>
          <w:numId w:val="1"/>
        </w:numPr>
        <w:tabs>
          <w:tab w:val="left" w:pos="554"/>
        </w:tabs>
        <w:ind w:right="107" w:firstLine="0"/>
        <w:jc w:val="both"/>
        <w:rPr>
          <w:sz w:val="24"/>
        </w:rPr>
      </w:pPr>
      <w:r>
        <w:rPr>
          <w:sz w:val="24"/>
        </w:rPr>
        <w:t>Образовательные отношения прекращаются по окончанию срока действия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 из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50330" w:rsidRDefault="00F475EE">
      <w:pPr>
        <w:pStyle w:val="a5"/>
        <w:numPr>
          <w:ilvl w:val="1"/>
          <w:numId w:val="1"/>
        </w:numPr>
        <w:tabs>
          <w:tab w:val="left" w:pos="540"/>
        </w:tabs>
        <w:ind w:right="110" w:firstLine="0"/>
        <w:jc w:val="both"/>
        <w:rPr>
          <w:sz w:val="24"/>
        </w:rPr>
      </w:pPr>
      <w:r>
        <w:rPr>
          <w:sz w:val="24"/>
        </w:rPr>
        <w:t>Окончанием срока действия Договора об образовании является окончание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(воспитанником) дошкольного образования, предоставление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полном объеме.</w:t>
      </w:r>
    </w:p>
    <w:p w:rsidR="00650330" w:rsidRDefault="00F475EE">
      <w:pPr>
        <w:pStyle w:val="a5"/>
        <w:numPr>
          <w:ilvl w:val="1"/>
          <w:numId w:val="1"/>
        </w:numPr>
        <w:tabs>
          <w:tab w:val="left" w:pos="524"/>
        </w:tabs>
        <w:spacing w:line="267" w:lineRule="exact"/>
        <w:ind w:left="524" w:hanging="42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650330" w:rsidRDefault="00F475EE">
      <w:pPr>
        <w:pStyle w:val="a5"/>
        <w:numPr>
          <w:ilvl w:val="2"/>
          <w:numId w:val="1"/>
        </w:numPr>
        <w:tabs>
          <w:tab w:val="left" w:pos="824"/>
        </w:tabs>
        <w:ind w:right="10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(воспитанника), в том числе в случае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обучающегося (воспитанника)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 освоения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осуществляющую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650330" w:rsidRDefault="00650330">
      <w:pPr>
        <w:jc w:val="both"/>
        <w:rPr>
          <w:sz w:val="24"/>
        </w:rPr>
        <w:sectPr w:rsidR="00650330">
          <w:pgSz w:w="11910" w:h="16840"/>
          <w:pgMar w:top="1140" w:right="740" w:bottom="280" w:left="1600" w:header="708" w:footer="0" w:gutter="0"/>
          <w:cols w:space="720"/>
        </w:sectPr>
      </w:pPr>
    </w:p>
    <w:p w:rsidR="00650330" w:rsidRDefault="00F475EE">
      <w:pPr>
        <w:pStyle w:val="a5"/>
        <w:numPr>
          <w:ilvl w:val="2"/>
          <w:numId w:val="1"/>
        </w:numPr>
        <w:tabs>
          <w:tab w:val="left" w:pos="824"/>
        </w:tabs>
        <w:spacing w:before="62" w:line="285" w:lineRule="exact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причинам, 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650330" w:rsidRDefault="00F475EE">
      <w:pPr>
        <w:pStyle w:val="a5"/>
        <w:numPr>
          <w:ilvl w:val="2"/>
          <w:numId w:val="1"/>
        </w:numPr>
        <w:tabs>
          <w:tab w:val="left" w:pos="824"/>
        </w:tabs>
        <w:ind w:right="1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(воспитанника) и Учреждения, в том числе в случае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650330" w:rsidRDefault="00F475EE">
      <w:pPr>
        <w:pStyle w:val="a5"/>
        <w:numPr>
          <w:ilvl w:val="1"/>
          <w:numId w:val="1"/>
        </w:numPr>
        <w:tabs>
          <w:tab w:val="left" w:pos="624"/>
        </w:tabs>
        <w:ind w:right="109" w:firstLine="0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650330" w:rsidRDefault="00F475EE">
      <w:pPr>
        <w:pStyle w:val="a5"/>
        <w:numPr>
          <w:ilvl w:val="1"/>
          <w:numId w:val="1"/>
        </w:numPr>
        <w:tabs>
          <w:tab w:val="left" w:pos="684"/>
        </w:tabs>
        <w:ind w:right="109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</w:t>
      </w:r>
      <w:r>
        <w:rPr>
          <w:sz w:val="24"/>
        </w:rPr>
        <w:t>ия, об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 (воспитанников).</w:t>
      </w:r>
    </w:p>
    <w:p w:rsidR="00650330" w:rsidRDefault="00650330">
      <w:pPr>
        <w:pStyle w:val="a3"/>
        <w:spacing w:before="6"/>
        <w:rPr>
          <w:sz w:val="23"/>
        </w:rPr>
      </w:pPr>
    </w:p>
    <w:p w:rsidR="00650330" w:rsidRDefault="00F475EE">
      <w:pPr>
        <w:pStyle w:val="1"/>
        <w:ind w:right="222"/>
        <w:jc w:val="right"/>
      </w:pPr>
      <w:r>
        <w:t>Приложение</w:t>
      </w:r>
      <w:r>
        <w:rPr>
          <w:spacing w:val="-2"/>
        </w:rPr>
        <w:t xml:space="preserve"> </w:t>
      </w:r>
      <w:r>
        <w:t>№1</w:t>
      </w:r>
    </w:p>
    <w:p w:rsidR="00650330" w:rsidRDefault="00650330">
      <w:pPr>
        <w:pStyle w:val="a3"/>
        <w:rPr>
          <w:b/>
          <w:sz w:val="26"/>
        </w:rPr>
      </w:pPr>
    </w:p>
    <w:p w:rsidR="00650330" w:rsidRDefault="00650330">
      <w:pPr>
        <w:pStyle w:val="a3"/>
        <w:spacing w:before="4"/>
        <w:rPr>
          <w:b/>
          <w:sz w:val="22"/>
        </w:rPr>
      </w:pPr>
    </w:p>
    <w:p w:rsidR="00650330" w:rsidRDefault="00F475EE">
      <w:pPr>
        <w:pStyle w:val="a3"/>
        <w:ind w:left="4476"/>
      </w:pPr>
      <w:r>
        <w:t>Заведующему</w:t>
      </w:r>
      <w:r>
        <w:rPr>
          <w:spacing w:val="54"/>
        </w:rPr>
        <w:t xml:space="preserve"> </w:t>
      </w:r>
      <w:r w:rsidR="00A633D4">
        <w:t>МБ</w:t>
      </w:r>
      <w:r>
        <w:t>ДОУ</w:t>
      </w:r>
      <w:r>
        <w:rPr>
          <w:spacing w:val="112"/>
        </w:rPr>
        <w:t xml:space="preserve"> </w:t>
      </w:r>
      <w:r>
        <w:t>«Детский</w:t>
      </w:r>
      <w:r>
        <w:rPr>
          <w:spacing w:val="116"/>
        </w:rPr>
        <w:t xml:space="preserve"> </w:t>
      </w:r>
      <w:r>
        <w:t>сад</w:t>
      </w:r>
      <w:r>
        <w:rPr>
          <w:spacing w:val="112"/>
        </w:rPr>
        <w:t xml:space="preserve"> </w:t>
      </w:r>
      <w:r>
        <w:t>№</w:t>
      </w:r>
      <w:r>
        <w:rPr>
          <w:spacing w:val="114"/>
        </w:rPr>
        <w:t xml:space="preserve"> </w:t>
      </w:r>
      <w:r>
        <w:t>10</w:t>
      </w:r>
      <w:r w:rsidR="00A633D4">
        <w:t>5</w:t>
      </w:r>
    </w:p>
    <w:p w:rsidR="00650330" w:rsidRDefault="00F475EE">
      <w:pPr>
        <w:pStyle w:val="a3"/>
        <w:ind w:left="4476"/>
      </w:pPr>
      <w:r>
        <w:t>«</w:t>
      </w:r>
      <w:r w:rsidR="00A633D4">
        <w:t>Антошка</w:t>
      </w:r>
      <w:r>
        <w:t xml:space="preserve">» </w:t>
      </w:r>
      <w:r w:rsidR="00A633D4">
        <w:t>С.Н.Макарова</w:t>
      </w:r>
      <w:bookmarkStart w:id="0" w:name="_GoBack"/>
      <w:bookmarkEnd w:id="0"/>
    </w:p>
    <w:p w:rsidR="00650330" w:rsidRDefault="00F475EE">
      <w:pPr>
        <w:pStyle w:val="a3"/>
        <w:spacing w:before="9"/>
        <w:rPr>
          <w:sz w:val="17"/>
        </w:rPr>
      </w:pPr>
      <w:r>
        <w:pict>
          <v:shape id="_x0000_s1029" style="position:absolute;margin-left:303.8pt;margin-top:12.5pt;width:246pt;height:.1pt;z-index:-15728128;mso-wrap-distance-left:0;mso-wrap-distance-right:0;mso-position-horizontal-relative:page" coordorigin="6076,250" coordsize="4920,0" path="m6076,250r4920,e" filled="f" strokeweight=".6pt">
            <v:path arrowok="t"/>
            <w10:wrap type="topAndBottom" anchorx="page"/>
          </v:shape>
        </w:pict>
      </w:r>
    </w:p>
    <w:p w:rsidR="00650330" w:rsidRDefault="00F475EE">
      <w:pPr>
        <w:pStyle w:val="a3"/>
        <w:spacing w:line="268" w:lineRule="exact"/>
        <w:ind w:left="4476"/>
      </w:pPr>
      <w:r>
        <w:t>Ф.И.О.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</w:t>
      </w:r>
    </w:p>
    <w:p w:rsidR="00650330" w:rsidRDefault="00F475EE">
      <w:pPr>
        <w:pStyle w:val="a3"/>
        <w:spacing w:before="8"/>
        <w:rPr>
          <w:sz w:val="17"/>
        </w:rPr>
      </w:pPr>
      <w:r>
        <w:pict>
          <v:shape id="_x0000_s1028" style="position:absolute;margin-left:303.8pt;margin-top:12.45pt;width:246pt;height:.1pt;z-index:-15727616;mso-wrap-distance-left:0;mso-wrap-distance-right:0;mso-position-horizontal-relative:page" coordorigin="6076,249" coordsize="4920,0" path="m6076,249r4920,e" filled="f" strokeweight=".6pt">
            <v:path arrowok="t"/>
            <w10:wrap type="topAndBottom" anchorx="page"/>
          </v:shape>
        </w:pict>
      </w:r>
    </w:p>
    <w:p w:rsidR="00650330" w:rsidRDefault="00F475EE">
      <w:pPr>
        <w:pStyle w:val="a3"/>
        <w:spacing w:line="268" w:lineRule="exact"/>
        <w:ind w:left="5196"/>
      </w:pPr>
      <w:r>
        <w:t>Ф.И.О.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(воспитанника)</w:t>
      </w:r>
    </w:p>
    <w:p w:rsidR="00650330" w:rsidRDefault="00650330">
      <w:pPr>
        <w:pStyle w:val="a3"/>
        <w:rPr>
          <w:sz w:val="26"/>
        </w:rPr>
      </w:pPr>
    </w:p>
    <w:p w:rsidR="00650330" w:rsidRDefault="00650330">
      <w:pPr>
        <w:pStyle w:val="a3"/>
        <w:spacing w:before="5"/>
        <w:rPr>
          <w:sz w:val="20"/>
        </w:rPr>
      </w:pPr>
    </w:p>
    <w:p w:rsidR="00650330" w:rsidRDefault="00F475EE">
      <w:pPr>
        <w:pStyle w:val="1"/>
        <w:ind w:left="3649" w:right="3650"/>
        <w:jc w:val="center"/>
      </w:pPr>
      <w:r>
        <w:t>заявление</w:t>
      </w:r>
    </w:p>
    <w:p w:rsidR="00650330" w:rsidRDefault="00650330">
      <w:pPr>
        <w:pStyle w:val="a3"/>
        <w:rPr>
          <w:b/>
          <w:sz w:val="26"/>
        </w:rPr>
      </w:pPr>
    </w:p>
    <w:p w:rsidR="00650330" w:rsidRDefault="00650330">
      <w:pPr>
        <w:pStyle w:val="a3"/>
        <w:rPr>
          <w:b/>
          <w:sz w:val="22"/>
        </w:rPr>
      </w:pPr>
    </w:p>
    <w:p w:rsidR="00650330" w:rsidRDefault="00F475EE">
      <w:pPr>
        <w:pStyle w:val="a3"/>
        <w:tabs>
          <w:tab w:val="left" w:pos="2109"/>
          <w:tab w:val="left" w:pos="4065"/>
          <w:tab w:val="left" w:pos="6243"/>
          <w:tab w:val="left" w:pos="7811"/>
          <w:tab w:val="left" w:pos="8361"/>
          <w:tab w:val="left" w:pos="9353"/>
        </w:tabs>
        <w:ind w:left="954"/>
      </w:pPr>
      <w:r>
        <w:t>Прошу</w:t>
      </w:r>
      <w:r>
        <w:tab/>
        <w:t>приостановить</w:t>
      </w:r>
      <w:r>
        <w:tab/>
      </w:r>
      <w:r>
        <w:t>образовательные</w:t>
      </w:r>
      <w:r>
        <w:tab/>
        <w:t>отношения</w:t>
      </w:r>
      <w:r>
        <w:tab/>
        <w:t>в</w:t>
      </w:r>
      <w:r>
        <w:tab/>
        <w:t>связи</w:t>
      </w:r>
      <w:r>
        <w:tab/>
        <w:t>с</w:t>
      </w:r>
    </w:p>
    <w:p w:rsidR="00650330" w:rsidRDefault="00F475EE">
      <w:pPr>
        <w:pStyle w:val="a3"/>
        <w:spacing w:before="8"/>
        <w:rPr>
          <w:sz w:val="17"/>
        </w:rPr>
      </w:pPr>
      <w:r>
        <w:pict>
          <v:shape id="_x0000_s1027" style="position:absolute;margin-left:85.2pt;margin-top:12.45pt;width:462pt;height:.1pt;z-index:-15727104;mso-wrap-distance-left:0;mso-wrap-distance-right:0;mso-position-horizontal-relative:page" coordorigin="1704,249" coordsize="9240,0" path="m1704,249r9240,e" filled="f" strokeweight=".6pt">
            <v:path arrowok="t"/>
            <w10:wrap type="topAndBottom" anchorx="page"/>
          </v:shape>
        </w:pict>
      </w:r>
      <w:r>
        <w:pict>
          <v:shape id="_x0000_s1026" style="position:absolute;margin-left:85.2pt;margin-top:26.25pt;width:462pt;height:.1pt;z-index:-15726592;mso-wrap-distance-left:0;mso-wrap-distance-right:0;mso-position-horizontal-relative:page" coordorigin="1704,525" coordsize="9240,0" path="m1704,525r9240,e" filled="f" strokeweight=".6pt">
            <v:path arrowok="t"/>
            <w10:wrap type="topAndBottom" anchorx="page"/>
          </v:shape>
        </w:pict>
      </w:r>
    </w:p>
    <w:p w:rsidR="00650330" w:rsidRDefault="00650330">
      <w:pPr>
        <w:pStyle w:val="a3"/>
        <w:rPr>
          <w:sz w:val="17"/>
        </w:rPr>
      </w:pPr>
    </w:p>
    <w:p w:rsidR="00650330" w:rsidRDefault="00F475EE">
      <w:pPr>
        <w:pStyle w:val="a3"/>
        <w:tabs>
          <w:tab w:val="left" w:pos="989"/>
          <w:tab w:val="left" w:pos="2729"/>
          <w:tab w:val="left" w:pos="3449"/>
          <w:tab w:val="left" w:pos="4877"/>
          <w:tab w:val="left" w:pos="6732"/>
          <w:tab w:val="left" w:pos="7457"/>
        </w:tabs>
        <w:ind w:left="104" w:right="1356" w:firstLine="2230"/>
      </w:pPr>
      <w:r>
        <w:t>(причина приостановления образовательных отношений)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г.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330" w:rsidRDefault="00650330">
      <w:pPr>
        <w:pStyle w:val="a3"/>
        <w:rPr>
          <w:sz w:val="26"/>
        </w:rPr>
      </w:pPr>
    </w:p>
    <w:p w:rsidR="00650330" w:rsidRDefault="00650330">
      <w:pPr>
        <w:pStyle w:val="a3"/>
        <w:rPr>
          <w:sz w:val="26"/>
        </w:rPr>
      </w:pPr>
    </w:p>
    <w:p w:rsidR="00650330" w:rsidRDefault="00650330">
      <w:pPr>
        <w:pStyle w:val="a3"/>
        <w:rPr>
          <w:sz w:val="26"/>
        </w:rPr>
      </w:pPr>
    </w:p>
    <w:p w:rsidR="00650330" w:rsidRDefault="00F475EE">
      <w:pPr>
        <w:pStyle w:val="a3"/>
        <w:spacing w:before="199"/>
        <w:ind w:left="104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заявления:</w:t>
      </w:r>
    </w:p>
    <w:p w:rsidR="00650330" w:rsidRDefault="00650330">
      <w:pPr>
        <w:pStyle w:val="a3"/>
      </w:pPr>
    </w:p>
    <w:p w:rsidR="00650330" w:rsidRDefault="00F475EE">
      <w:pPr>
        <w:pStyle w:val="a3"/>
        <w:tabs>
          <w:tab w:val="left" w:pos="703"/>
          <w:tab w:val="left" w:pos="3038"/>
          <w:tab w:val="left" w:pos="3643"/>
        </w:tabs>
        <w:ind w:left="10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650330">
      <w:pgSz w:w="11910" w:h="16840"/>
      <w:pgMar w:top="1140" w:right="7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EE" w:rsidRDefault="00F475EE">
      <w:r>
        <w:separator/>
      </w:r>
    </w:p>
  </w:endnote>
  <w:endnote w:type="continuationSeparator" w:id="0">
    <w:p w:rsidR="00F475EE" w:rsidRDefault="00F4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EE" w:rsidRDefault="00F475EE">
      <w:r>
        <w:separator/>
      </w:r>
    </w:p>
  </w:footnote>
  <w:footnote w:type="continuationSeparator" w:id="0">
    <w:p w:rsidR="00F475EE" w:rsidRDefault="00F4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AE" w:rsidRDefault="003666AE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E74FE38" wp14:editId="49498588">
              <wp:simplePos x="0" y="0"/>
              <wp:positionH relativeFrom="page">
                <wp:posOffset>3973830</wp:posOffset>
              </wp:positionH>
              <wp:positionV relativeFrom="page">
                <wp:posOffset>436880</wp:posOffset>
              </wp:positionV>
              <wp:extent cx="157480" cy="17335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6AE" w:rsidRDefault="003666AE">
                          <w:pPr>
                            <w:spacing w:before="4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3D4">
                            <w:rPr>
                              <w:rFonts w:ascii="Verdan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4FE3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2.9pt;margin-top:34.4pt;width:12.4pt;height:1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V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" filled="f" stroked="f">
              <v:textbox inset="0,0,0,0">
                <w:txbxContent>
                  <w:p w:rsidR="003666AE" w:rsidRDefault="003666AE">
                    <w:pPr>
                      <w:spacing w:before="4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3D4">
                      <w:rPr>
                        <w:rFonts w:ascii="Verdan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30" w:rsidRDefault="003666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436880</wp:posOffset>
              </wp:positionV>
              <wp:extent cx="165100" cy="1885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330" w:rsidRDefault="00F475EE">
                          <w:pPr>
                            <w:spacing w:before="3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3D4">
                            <w:rPr>
                              <w:rFonts w:ascii="Verdan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2.6pt;margin-top:34.4pt;width:13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" filled="f" stroked="f">
              <v:textbox inset="0,0,0,0">
                <w:txbxContent>
                  <w:p w:rsidR="00650330" w:rsidRDefault="00F475EE">
                    <w:pPr>
                      <w:spacing w:before="3"/>
                      <w:ind w:left="6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3D4">
                      <w:rPr>
                        <w:rFonts w:ascii="Verdan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580D"/>
    <w:multiLevelType w:val="multilevel"/>
    <w:tmpl w:val="7C7E6532"/>
    <w:lvl w:ilvl="0">
      <w:start w:val="3"/>
      <w:numFmt w:val="decimal"/>
      <w:lvlText w:val="%1"/>
      <w:lvlJc w:val="left"/>
      <w:pPr>
        <w:ind w:left="10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1">
    <w:nsid w:val="1E931EDB"/>
    <w:multiLevelType w:val="multilevel"/>
    <w:tmpl w:val="93968C80"/>
    <w:lvl w:ilvl="0">
      <w:start w:val="2"/>
      <w:numFmt w:val="decimal"/>
      <w:lvlText w:val="%1"/>
      <w:lvlJc w:val="left"/>
      <w:pPr>
        <w:ind w:left="104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32"/>
      </w:pPr>
      <w:rPr>
        <w:rFonts w:hint="default"/>
        <w:lang w:val="ru-RU" w:eastAsia="en-US" w:bidi="ar-SA"/>
      </w:rPr>
    </w:lvl>
  </w:abstractNum>
  <w:abstractNum w:abstractNumId="2">
    <w:nsid w:val="685E2949"/>
    <w:multiLevelType w:val="multilevel"/>
    <w:tmpl w:val="9B4091B4"/>
    <w:lvl w:ilvl="0">
      <w:start w:val="4"/>
      <w:numFmt w:val="decimal"/>
      <w:lvlText w:val="%1"/>
      <w:lvlJc w:val="left"/>
      <w:pPr>
        <w:ind w:left="104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>
    <w:nsid w:val="6A674309"/>
    <w:multiLevelType w:val="multilevel"/>
    <w:tmpl w:val="0C6283AA"/>
    <w:lvl w:ilvl="0">
      <w:start w:val="1"/>
      <w:numFmt w:val="decimal"/>
      <w:lvlText w:val="%1"/>
      <w:lvlJc w:val="left"/>
      <w:pPr>
        <w:ind w:left="104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42"/>
      </w:pPr>
      <w:rPr>
        <w:rFonts w:hint="default"/>
        <w:lang w:val="ru-RU" w:eastAsia="en-US" w:bidi="ar-SA"/>
      </w:rPr>
    </w:lvl>
  </w:abstractNum>
  <w:abstractNum w:abstractNumId="4">
    <w:nsid w:val="723A5AD6"/>
    <w:multiLevelType w:val="hybridMultilevel"/>
    <w:tmpl w:val="36943C46"/>
    <w:lvl w:ilvl="0" w:tplc="BDA03CF4">
      <w:start w:val="1"/>
      <w:numFmt w:val="decimal"/>
      <w:lvlText w:val="%1."/>
      <w:lvlJc w:val="left"/>
      <w:pPr>
        <w:ind w:left="43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72171A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2" w:tplc="BBC4BE6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3" w:tplc="1DA0D0C2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4" w:tplc="3CFC14C2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 w:tplc="CD20BC7C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6" w:tplc="73FE42D2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DCB82A10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2B84DDFA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</w:abstractNum>
  <w:abstractNum w:abstractNumId="5">
    <w:nsid w:val="73B52BB9"/>
    <w:multiLevelType w:val="multilevel"/>
    <w:tmpl w:val="8C1C7C02"/>
    <w:lvl w:ilvl="0">
      <w:start w:val="5"/>
      <w:numFmt w:val="decimal"/>
      <w:lvlText w:val="%1"/>
      <w:lvlJc w:val="left"/>
      <w:pPr>
        <w:ind w:left="104" w:hanging="4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0330"/>
    <w:rsid w:val="003666AE"/>
    <w:rsid w:val="00650330"/>
    <w:rsid w:val="00A633D4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47301-72B2-4C22-A229-F58A363E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3"/>
      <w:ind w:left="600" w:hanging="3414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4</cp:revision>
  <dcterms:created xsi:type="dcterms:W3CDTF">2021-11-18T04:27:00Z</dcterms:created>
  <dcterms:modified xsi:type="dcterms:W3CDTF">2021-11-18T04:34:00Z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