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AFC" w:rsidRPr="00046AFC" w:rsidRDefault="00046AFC" w:rsidP="00046AFC">
      <w:pPr>
        <w:widowControl w:val="0"/>
        <w:numPr>
          <w:ilvl w:val="0"/>
          <w:numId w:val="1"/>
        </w:numPr>
        <w:tabs>
          <w:tab w:val="left" w:pos="853"/>
          <w:tab w:val="left" w:pos="1842"/>
          <w:tab w:val="left" w:pos="2804"/>
          <w:tab w:val="left" w:pos="3286"/>
          <w:tab w:val="left" w:pos="4355"/>
          <w:tab w:val="left" w:pos="6109"/>
          <w:tab w:val="left" w:pos="7784"/>
          <w:tab w:val="left" w:pos="9968"/>
        </w:tabs>
        <w:autoSpaceDE w:val="0"/>
        <w:autoSpaceDN w:val="0"/>
        <w:spacing w:before="93" w:after="0" w:line="237" w:lineRule="auto"/>
        <w:ind w:left="671" w:right="259"/>
        <w:jc w:val="right"/>
        <w:rPr>
          <w:rFonts w:ascii="Times New Roman" w:eastAsia="Times New Roman" w:hAnsi="Times New Roman" w:cs="Times New Roman"/>
        </w:rPr>
      </w:pPr>
      <w:r w:rsidRPr="00046AFC">
        <w:rPr>
          <w:rFonts w:ascii="Times New Roman" w:eastAsia="Times New Roman" w:hAnsi="Times New Roman" w:cs="Times New Roman"/>
          <w:b/>
          <w:i/>
          <w:sz w:val="24"/>
        </w:rPr>
        <w:t>Специальные</w:t>
      </w:r>
      <w:r w:rsidRPr="00046AFC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b/>
          <w:i/>
          <w:sz w:val="24"/>
        </w:rPr>
        <w:t>условия питания для инвалидов и лиц с ограниченными возможностям здоровья:</w:t>
      </w:r>
      <w:r w:rsidRPr="00046AFC">
        <w:rPr>
          <w:rFonts w:ascii="Times New Roman" w:eastAsia="Times New Roman" w:hAnsi="Times New Roman" w:cs="Times New Roman"/>
          <w:b/>
          <w:i/>
          <w:spacing w:val="-57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ДОО</w:t>
      </w:r>
      <w:r w:rsidRPr="00046AF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обеспечивает</w:t>
      </w:r>
      <w:r w:rsidRPr="00046AF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гарантированное</w:t>
      </w:r>
      <w:r w:rsidRPr="00046AFC">
        <w:rPr>
          <w:rFonts w:ascii="Times New Roman" w:eastAsia="Times New Roman" w:hAnsi="Times New Roman" w:cs="Times New Roman"/>
          <w:spacing w:val="14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сбалансированное</w:t>
      </w:r>
      <w:r w:rsidRPr="00046AFC">
        <w:rPr>
          <w:rFonts w:ascii="Times New Roman" w:eastAsia="Times New Roman" w:hAnsi="Times New Roman" w:cs="Times New Roman"/>
          <w:spacing w:val="15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питание</w:t>
      </w:r>
      <w:r w:rsidRPr="00046AF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воспитанников</w:t>
      </w:r>
      <w:r w:rsidRPr="00046AFC">
        <w:rPr>
          <w:rFonts w:ascii="Times New Roman" w:eastAsia="Times New Roman" w:hAnsi="Times New Roman" w:cs="Times New Roman"/>
          <w:spacing w:val="16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в</w:t>
      </w:r>
      <w:r w:rsidRPr="00046AFC">
        <w:rPr>
          <w:rFonts w:ascii="Times New Roman" w:eastAsia="Times New Roman" w:hAnsi="Times New Roman" w:cs="Times New Roman"/>
          <w:spacing w:val="32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соответствии</w:t>
      </w:r>
      <w:r w:rsidRPr="00046AFC">
        <w:rPr>
          <w:rFonts w:ascii="Times New Roman" w:eastAsia="Times New Roman" w:hAnsi="Times New Roman" w:cs="Times New Roman"/>
          <w:spacing w:val="17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с</w:t>
      </w:r>
      <w:r w:rsidRPr="00046AFC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режимом</w:t>
      </w:r>
      <w:r w:rsidRPr="00046AFC">
        <w:rPr>
          <w:rFonts w:ascii="Times New Roman" w:eastAsia="Times New Roman" w:hAnsi="Times New Roman" w:cs="Times New Roman"/>
          <w:sz w:val="24"/>
        </w:rPr>
        <w:tab/>
        <w:t>работы</w:t>
      </w:r>
      <w:r w:rsidRPr="00046AFC">
        <w:rPr>
          <w:rFonts w:ascii="Times New Roman" w:eastAsia="Times New Roman" w:hAnsi="Times New Roman" w:cs="Times New Roman"/>
          <w:sz w:val="24"/>
        </w:rPr>
        <w:tab/>
        <w:t>по</w:t>
      </w:r>
      <w:r w:rsidRPr="00046AFC">
        <w:rPr>
          <w:rFonts w:ascii="Times New Roman" w:eastAsia="Times New Roman" w:hAnsi="Times New Roman" w:cs="Times New Roman"/>
          <w:sz w:val="24"/>
        </w:rPr>
        <w:tab/>
      </w:r>
      <w:proofErr w:type="gramStart"/>
      <w:r w:rsidRPr="00046AFC">
        <w:rPr>
          <w:rFonts w:ascii="Times New Roman" w:eastAsia="Times New Roman" w:hAnsi="Times New Roman" w:cs="Times New Roman"/>
          <w:sz w:val="24"/>
        </w:rPr>
        <w:t>нормам,</w:t>
      </w:r>
      <w:r w:rsidRPr="00046AFC">
        <w:rPr>
          <w:rFonts w:ascii="Times New Roman" w:eastAsia="Times New Roman" w:hAnsi="Times New Roman" w:cs="Times New Roman"/>
          <w:sz w:val="24"/>
        </w:rPr>
        <w:tab/>
      </w:r>
      <w:proofErr w:type="gramEnd"/>
      <w:r w:rsidRPr="00046AFC">
        <w:rPr>
          <w:rFonts w:ascii="Times New Roman" w:eastAsia="Times New Roman" w:hAnsi="Times New Roman" w:cs="Times New Roman"/>
          <w:sz w:val="24"/>
        </w:rPr>
        <w:t>утвержденным</w:t>
      </w:r>
      <w:r w:rsidRPr="00046AFC">
        <w:rPr>
          <w:rFonts w:ascii="Times New Roman" w:eastAsia="Times New Roman" w:hAnsi="Times New Roman" w:cs="Times New Roman"/>
          <w:sz w:val="24"/>
        </w:rPr>
        <w:tab/>
        <w:t>действующим</w:t>
      </w:r>
      <w:r w:rsidRPr="00046AFC">
        <w:rPr>
          <w:rFonts w:ascii="Times New Roman" w:eastAsia="Times New Roman" w:hAnsi="Times New Roman" w:cs="Times New Roman"/>
          <w:sz w:val="24"/>
        </w:rPr>
        <w:tab/>
        <w:t>законодательством</w:t>
      </w:r>
      <w:r w:rsidRPr="00046AFC">
        <w:rPr>
          <w:rFonts w:ascii="Times New Roman" w:eastAsia="Times New Roman" w:hAnsi="Times New Roman" w:cs="Times New Roman"/>
          <w:sz w:val="24"/>
        </w:rPr>
        <w:tab/>
        <w:t>Российской</w:t>
      </w:r>
      <w:r w:rsidRPr="00046AFC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Федерации.</w:t>
      </w:r>
      <w:r w:rsidRPr="00046AF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Питание</w:t>
      </w:r>
      <w:r w:rsidRPr="00046AFC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осуществляется</w:t>
      </w:r>
      <w:r w:rsidRPr="00046AF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на</w:t>
      </w:r>
      <w:r w:rsidRPr="00046AFC">
        <w:rPr>
          <w:rFonts w:ascii="Times New Roman" w:eastAsia="Times New Roman" w:hAnsi="Times New Roman" w:cs="Times New Roman"/>
          <w:spacing w:val="7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основании</w:t>
      </w:r>
      <w:r w:rsidRPr="00046AF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СП</w:t>
      </w:r>
      <w:r w:rsidRPr="00046AFC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2.4.3648-20</w:t>
      </w:r>
      <w:r w:rsidRPr="00046AFC">
        <w:rPr>
          <w:rFonts w:ascii="Times New Roman" w:eastAsia="Times New Roman" w:hAnsi="Times New Roman" w:cs="Times New Roman"/>
          <w:spacing w:val="18"/>
          <w:sz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</w:rPr>
        <w:t>«Санитарно-эпидемиологические</w:t>
      </w:r>
    </w:p>
    <w:p w:rsidR="00046AFC" w:rsidRPr="00046AFC" w:rsidRDefault="00046AFC" w:rsidP="00046AFC">
      <w:pPr>
        <w:widowControl w:val="0"/>
        <w:autoSpaceDE w:val="0"/>
        <w:autoSpaceDN w:val="0"/>
        <w:spacing w:before="4" w:after="0" w:line="240" w:lineRule="auto"/>
        <w:ind w:left="67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требования к</w:t>
      </w:r>
      <w:r w:rsidRPr="00046A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организациям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воспитания</w:t>
      </w:r>
      <w:r w:rsidRPr="00046A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обучения,</w:t>
      </w:r>
      <w:r w:rsidRPr="00046A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отдыха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оздоровления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046AF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молодежи».</w:t>
      </w:r>
    </w:p>
    <w:p w:rsidR="00046AFC" w:rsidRPr="00046AFC" w:rsidRDefault="00046AFC" w:rsidP="00046AFC">
      <w:pPr>
        <w:widowControl w:val="0"/>
        <w:autoSpaceDE w:val="0"/>
        <w:autoSpaceDN w:val="0"/>
        <w:spacing w:after="0" w:line="240" w:lineRule="auto"/>
        <w:ind w:left="671" w:right="26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ДОО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организовано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4-х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разовое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питание,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график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выдачи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питания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разрабатывается</w:t>
      </w:r>
      <w:r w:rsidRPr="00046AFC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возрастными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особенностями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воспитанников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рекомендациями,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изложенными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и адаптированной основной образовательной программах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дошкольного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образования.</w:t>
      </w:r>
    </w:p>
    <w:p w:rsidR="00046AFC" w:rsidRPr="00046AFC" w:rsidRDefault="00046AFC" w:rsidP="00046AFC">
      <w:pPr>
        <w:widowControl w:val="0"/>
        <w:autoSpaceDE w:val="0"/>
        <w:autoSpaceDN w:val="0"/>
        <w:spacing w:after="0" w:line="240" w:lineRule="auto"/>
        <w:ind w:left="671" w:right="261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Создание отдельного меню для инвалидов и лиц с ограниченными возможностями здоровья не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осуществляется.</w:t>
      </w:r>
    </w:p>
    <w:p w:rsidR="00046AFC" w:rsidRPr="00046AFC" w:rsidRDefault="00046AFC" w:rsidP="00046AFC">
      <w:pPr>
        <w:widowControl w:val="0"/>
        <w:autoSpaceDE w:val="0"/>
        <w:autoSpaceDN w:val="0"/>
        <w:spacing w:after="0" w:line="240" w:lineRule="auto"/>
        <w:ind w:left="671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Пищеблок оснащен технологическим оборудованием, соответствующим санитарным</w:t>
      </w:r>
      <w:r w:rsidRPr="00046AF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правилам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СП 2.4.3648-20, имеются производственные</w:t>
      </w:r>
      <w:r w:rsidRPr="00046A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46AF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складские помещения.</w:t>
      </w:r>
    </w:p>
    <w:p w:rsidR="00046AFC" w:rsidRPr="00046AFC" w:rsidRDefault="00046AFC" w:rsidP="00046AFC">
      <w:pPr>
        <w:widowControl w:val="0"/>
        <w:autoSpaceDE w:val="0"/>
        <w:autoSpaceDN w:val="0"/>
        <w:spacing w:after="0" w:line="240" w:lineRule="auto"/>
        <w:ind w:left="9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6AFC">
        <w:rPr>
          <w:rFonts w:ascii="Times New Roman" w:eastAsia="Times New Roman" w:hAnsi="Times New Roman" w:cs="Times New Roman"/>
          <w:sz w:val="24"/>
          <w:szCs w:val="24"/>
        </w:rPr>
        <w:t>Общая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площадь</w:t>
      </w:r>
      <w:r w:rsidRPr="00046AF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>пищеблока составляет</w:t>
      </w:r>
      <w:r w:rsidRPr="00046AF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046AFC">
        <w:rPr>
          <w:rFonts w:ascii="Times New Roman" w:eastAsia="Times New Roman" w:hAnsi="Times New Roman" w:cs="Times New Roman"/>
          <w:sz w:val="24"/>
          <w:szCs w:val="24"/>
        </w:rPr>
        <w:t xml:space="preserve">53,9 </w:t>
      </w:r>
      <w:proofErr w:type="spellStart"/>
      <w:r w:rsidRPr="00046AF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046AF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36FFB" w:rsidRDefault="00836FFB">
      <w:bookmarkStart w:id="0" w:name="_GoBack"/>
      <w:bookmarkEnd w:id="0"/>
    </w:p>
    <w:sectPr w:rsidR="00836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C62AA"/>
    <w:multiLevelType w:val="hybridMultilevel"/>
    <w:tmpl w:val="D284CEAA"/>
    <w:lvl w:ilvl="0" w:tplc="03D082A6">
      <w:start w:val="1"/>
      <w:numFmt w:val="decimal"/>
      <w:lvlText w:val="%1."/>
      <w:lvlJc w:val="left"/>
      <w:pPr>
        <w:ind w:left="672" w:hanging="1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8B388A0A">
      <w:numFmt w:val="bullet"/>
      <w:lvlText w:val="•"/>
      <w:lvlJc w:val="left"/>
      <w:pPr>
        <w:ind w:left="1754" w:hanging="181"/>
      </w:pPr>
      <w:rPr>
        <w:rFonts w:hint="default"/>
        <w:lang w:val="ru-RU" w:eastAsia="en-US" w:bidi="ar-SA"/>
      </w:rPr>
    </w:lvl>
    <w:lvl w:ilvl="2" w:tplc="4AF85D20">
      <w:numFmt w:val="bullet"/>
      <w:lvlText w:val="•"/>
      <w:lvlJc w:val="left"/>
      <w:pPr>
        <w:ind w:left="2829" w:hanging="181"/>
      </w:pPr>
      <w:rPr>
        <w:rFonts w:hint="default"/>
        <w:lang w:val="ru-RU" w:eastAsia="en-US" w:bidi="ar-SA"/>
      </w:rPr>
    </w:lvl>
    <w:lvl w:ilvl="3" w:tplc="1D48A602">
      <w:numFmt w:val="bullet"/>
      <w:lvlText w:val="•"/>
      <w:lvlJc w:val="left"/>
      <w:pPr>
        <w:ind w:left="3903" w:hanging="181"/>
      </w:pPr>
      <w:rPr>
        <w:rFonts w:hint="default"/>
        <w:lang w:val="ru-RU" w:eastAsia="en-US" w:bidi="ar-SA"/>
      </w:rPr>
    </w:lvl>
    <w:lvl w:ilvl="4" w:tplc="4D60E07A">
      <w:numFmt w:val="bullet"/>
      <w:lvlText w:val="•"/>
      <w:lvlJc w:val="left"/>
      <w:pPr>
        <w:ind w:left="4978" w:hanging="181"/>
      </w:pPr>
      <w:rPr>
        <w:rFonts w:hint="default"/>
        <w:lang w:val="ru-RU" w:eastAsia="en-US" w:bidi="ar-SA"/>
      </w:rPr>
    </w:lvl>
    <w:lvl w:ilvl="5" w:tplc="2D685786">
      <w:numFmt w:val="bullet"/>
      <w:lvlText w:val="•"/>
      <w:lvlJc w:val="left"/>
      <w:pPr>
        <w:ind w:left="6053" w:hanging="181"/>
      </w:pPr>
      <w:rPr>
        <w:rFonts w:hint="default"/>
        <w:lang w:val="ru-RU" w:eastAsia="en-US" w:bidi="ar-SA"/>
      </w:rPr>
    </w:lvl>
    <w:lvl w:ilvl="6" w:tplc="0556FD9E">
      <w:numFmt w:val="bullet"/>
      <w:lvlText w:val="•"/>
      <w:lvlJc w:val="left"/>
      <w:pPr>
        <w:ind w:left="7127" w:hanging="181"/>
      </w:pPr>
      <w:rPr>
        <w:rFonts w:hint="default"/>
        <w:lang w:val="ru-RU" w:eastAsia="en-US" w:bidi="ar-SA"/>
      </w:rPr>
    </w:lvl>
    <w:lvl w:ilvl="7" w:tplc="5374E92A">
      <w:numFmt w:val="bullet"/>
      <w:lvlText w:val="•"/>
      <w:lvlJc w:val="left"/>
      <w:pPr>
        <w:ind w:left="8202" w:hanging="181"/>
      </w:pPr>
      <w:rPr>
        <w:rFonts w:hint="default"/>
        <w:lang w:val="ru-RU" w:eastAsia="en-US" w:bidi="ar-SA"/>
      </w:rPr>
    </w:lvl>
    <w:lvl w:ilvl="8" w:tplc="9CA29CE4">
      <w:numFmt w:val="bullet"/>
      <w:lvlText w:val="•"/>
      <w:lvlJc w:val="left"/>
      <w:pPr>
        <w:ind w:left="9277" w:hanging="18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FC"/>
    <w:rsid w:val="00046AFC"/>
    <w:rsid w:val="0083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0BBDB-F95C-40B7-AA8B-E1A328F8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2021-08-20T05:30:00Z</dcterms:created>
  <dcterms:modified xsi:type="dcterms:W3CDTF">2021-08-20T05:30:00Z</dcterms:modified>
</cp:coreProperties>
</file>